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1F" w:rsidRPr="002B0431" w:rsidRDefault="00F9761F" w:rsidP="00A719B9">
      <w:pPr>
        <w:spacing w:after="161" w:line="39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</w:pPr>
    </w:p>
    <w:p w:rsidR="00F9761F" w:rsidRPr="002B0431" w:rsidRDefault="00F9761F" w:rsidP="00A719B9">
      <w:pPr>
        <w:spacing w:after="161" w:line="39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</w:pPr>
    </w:p>
    <w:p w:rsidR="00FB44EE" w:rsidRPr="002B0431" w:rsidRDefault="00F9761F" w:rsidP="00A719B9">
      <w:pPr>
        <w:spacing w:after="161" w:line="39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  <w:t xml:space="preserve">                </w:t>
      </w:r>
      <w:r w:rsidR="00A719B9"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  <w:t xml:space="preserve">Правила поведения </w:t>
      </w:r>
      <w:r w:rsidR="00FB44EE"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  <w:t xml:space="preserve">потребителя и </w:t>
      </w:r>
    </w:p>
    <w:p w:rsidR="00F9761F" w:rsidRPr="002B0431" w:rsidRDefault="00FB44EE" w:rsidP="00A719B9">
      <w:pPr>
        <w:spacing w:after="161" w:line="39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  <w:t xml:space="preserve">                  законного представителя в  </w:t>
      </w:r>
      <w:r w:rsidR="00F9761F"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  <w:t xml:space="preserve"> </w:t>
      </w:r>
    </w:p>
    <w:p w:rsidR="00A719B9" w:rsidRPr="002B0431" w:rsidRDefault="00F9761F" w:rsidP="00A719B9">
      <w:pPr>
        <w:spacing w:after="161" w:line="39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  <w:t xml:space="preserve">            </w:t>
      </w:r>
      <w:r w:rsidR="00453A07"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  <w:t xml:space="preserve">    </w:t>
      </w: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kern w:val="36"/>
          <w:sz w:val="24"/>
          <w:szCs w:val="24"/>
          <w:lang w:eastAsia="ru-RU"/>
        </w:rPr>
        <w:t xml:space="preserve"> ООО «ЭКСПРЕСС-СЕРВИС»</w:t>
      </w:r>
    </w:p>
    <w:p w:rsidR="00A719B9" w:rsidRPr="002B0431" w:rsidRDefault="00F9761F" w:rsidP="00A719B9">
      <w:pPr>
        <w:spacing w:after="161" w:line="3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                        </w:t>
      </w:r>
      <w:r w:rsidR="00A719B9"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ОБЩИЕ ПОЛОЖЕНИЯ</w:t>
      </w:r>
    </w:p>
    <w:p w:rsidR="00A719B9" w:rsidRPr="002B0431" w:rsidRDefault="00F9761F" w:rsidP="00F97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</w:t>
      </w:r>
      <w:r w:rsidR="002B043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r w:rsidR="00A719B9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Настоящие Правила разработаны в соответствии с Гражданским Кодексом Российской Федерации, Законом РФ «О защите прав потребителей», Федеральным законом от 21.11.2011 N 323-ФЗ «Об основах охраны здоровья граждан в Российской Федерации», Постановлением Правительства РФ</w:t>
      </w:r>
      <w:r w:rsidRPr="002B0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04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(н</w:t>
      </w:r>
      <w:r w:rsidRPr="002B04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вступает в силу с 1 сентября 2023 г. и действует до 1 сентября 2026 г.)</w:t>
      </w:r>
      <w:r w:rsidR="00A719B9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Уставом медицинской организации (далее — МО), иными нормативно-правовыми актами.</w:t>
      </w:r>
    </w:p>
    <w:p w:rsidR="00A719B9" w:rsidRPr="002B0431" w:rsidRDefault="00EE342E" w:rsidP="00A719B9">
      <w:pPr>
        <w:spacing w:before="161" w:after="16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</w:t>
      </w:r>
      <w:r w:rsidR="00A719B9" w:rsidRPr="002B04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</w:t>
      </w:r>
      <w:r w:rsidR="00A719B9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Настоящие Правила определяют нормы поведения пациентов в МО</w:t>
      </w:r>
      <w:r w:rsidR="00F9761F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719B9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получении медицинских услуг с целью обеспечения условий для более полного удовлетворения потребности в медицинской помощи, обеспечения безопасности граждан при посещении ими МО, а также работников МО. Соблюдение настоящих Правил является обязательным.</w:t>
      </w:r>
    </w:p>
    <w:p w:rsidR="00A719B9" w:rsidRPr="002B0431" w:rsidRDefault="00EE342E" w:rsidP="00A719B9">
      <w:pPr>
        <w:spacing w:before="161" w:after="16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</w:t>
      </w:r>
      <w:r w:rsidR="00A719B9" w:rsidRPr="002B04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</w:t>
      </w:r>
      <w:r w:rsidR="00A719B9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Настоящие Правила размещаются для всеобщего ознакомления на информационных стендах МО, а также на сайте МО в сети «Интернет».</w:t>
      </w:r>
    </w:p>
    <w:p w:rsidR="004A4381" w:rsidRPr="002B0431" w:rsidRDefault="00F9761F" w:rsidP="00F9761F">
      <w:pPr>
        <w:spacing w:before="269" w:after="161" w:line="3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                 </w:t>
      </w:r>
      <w:r w:rsidR="00A719B9"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ПРАВА И ОБЯЗАННОСТИ </w:t>
      </w: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ПОТРЕБИТЕЛЯ</w:t>
      </w:r>
    </w:p>
    <w:p w:rsidR="00F9761F" w:rsidRPr="002B0431" w:rsidRDefault="004A4381" w:rsidP="00F9761F">
      <w:pPr>
        <w:spacing w:before="269" w:after="161" w:line="3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                  </w:t>
      </w:r>
      <w:r w:rsidR="00F9761F"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и ЗАКОННОГО ПРЕДСТАВИТЕЛЯ</w:t>
      </w:r>
    </w:p>
    <w:p w:rsidR="00A719B9" w:rsidRPr="002B0431" w:rsidRDefault="00F9761F" w:rsidP="00F9761F">
      <w:pPr>
        <w:spacing w:before="269" w:after="161" w:line="355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ПОТРЕБИТЕЛЬ</w:t>
      </w:r>
      <w:r w:rsidR="00A719B9" w:rsidRPr="002B04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имеет право на: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выбор лечащего врача;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профилактику, диагностику, лечение в МО в условиях, соответствующих санитарно-гигиеническим требованиям;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получение консультаций врачей-специалистов МО;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облегчение боли, связанной с заболеванием и (или) медицинским вмешательством, доступными методами и лекарственными препаратами;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получение информации 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с ними риске, возможных вариантах медицинского вмешательства, их последствиях и результатах проведенного лечения;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получение информации о фамилии, имени, отчестве, должности, квалификации  лечащего врача и других лиц, участвующих в оказании ему медицинской помощи;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выбор лиц, которым в интересах </w:t>
      </w:r>
      <w:r w:rsidR="00F9761F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потребителя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может быть передана информация о состоянии его здоровья;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защиту сведений, составляющих врачебную тайну </w:t>
      </w:r>
      <w:r w:rsidR="00F9761F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потребителя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 также персональных данных </w:t>
      </w:r>
      <w:r w:rsidR="00F9761F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потребителя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отказ от медицинского вмешательства;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 к нему адвоката или законного представителя для защиты своих прав;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предоставление информированного добровольного согласия на медицинское вмешательство, являющееся необходимым предварительным условием медицинского вмешательства;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отказ от медицинского вмешательства;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непосредственное ознакомление с медицинской документацией, отражающей состояние его здоровья, получение на основании такой документации консультации у других специалистов;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получение копий и выписок из медицинских документов;</w:t>
      </w:r>
    </w:p>
    <w:p w:rsidR="00A719B9" w:rsidRPr="002B0431" w:rsidRDefault="00A719B9" w:rsidP="00A719B9">
      <w:pPr>
        <w:numPr>
          <w:ilvl w:val="0"/>
          <w:numId w:val="9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получение медицинских услуг и иных услуг в рамках программ  добровольного медицинского страхования</w:t>
      </w:r>
      <w:r w:rsidR="00F9761F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53A07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 платной основе</w:t>
      </w:r>
      <w:r w:rsidR="00F9761F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719B9" w:rsidRPr="002B0431" w:rsidRDefault="00F9761F" w:rsidP="00A719B9">
      <w:pPr>
        <w:spacing w:before="161" w:after="16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Потребитель </w:t>
      </w:r>
      <w:r w:rsidR="00A719B9" w:rsidRPr="002B04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обязан: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принимать меры к сохранению и укреплению своего здоровья;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находясь на лечении, соблюдать режим лечения, в том числе определенный на период его временной нетрудоспособности, и правила поведения пациента в МО;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проявлять в общении с медицинскими работниками уважение;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своевременно являться на прием к врачу и </w:t>
      </w:r>
      <w:r w:rsidR="00453A07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заблаговременно (желательно накануне, но не позднее 4-х часов)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предупреждать о невозможности явки по уважительной причине;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являться на лечение</w:t>
      </w:r>
      <w:r w:rsidR="00F9761F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осмотры </w:t>
      </w:r>
      <w:r w:rsidR="00F9761F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на диагностические исследования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установленное и согласованное с врачом время;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сообщать врачу всю информацию, необходимую для постановки диагноза и лечения заболевания;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информировать врача о перенесенных заболеваниях, известных ему аллергических реакциях, противопоказаниях, представить иные сведения, которые могут сказаться на качестве услуг;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подписать информированное добровольное согласие на медицинское вмешательство, либо отказ от вмешательств;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ознакомиться с рекомендованным планом лечения и соблюдать его;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своевременно и неукоснительно выполнять все предписания врача;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немедленно информировать лечащего врача об изменении состояния своего здоровья в процессе диагностики и лечения;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посещать подразделения МО и медицинские кабинеты в соответствии с установленным графиком их работы, указанными в направлении датой и временем;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посещении МО надевать на обувь бахилы или переобуваться в сменную обувь</w:t>
      </w:r>
      <w:r w:rsidR="00453A07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снимать верхнюю одежду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A719B9" w:rsidRPr="002B0431" w:rsidRDefault="00A719B9" w:rsidP="00A719B9">
      <w:pPr>
        <w:numPr>
          <w:ilvl w:val="0"/>
          <w:numId w:val="10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бережно относиться к имуществу МО, соблюдать чистоту и тишину в помещениях МО.</w:t>
      </w:r>
    </w:p>
    <w:p w:rsidR="004A4381" w:rsidRPr="002B0431" w:rsidRDefault="004A4381" w:rsidP="004A4381">
      <w:pPr>
        <w:pStyle w:val="a8"/>
        <w:spacing w:before="269" w:after="161" w:line="3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ПОТРЕБИТЕЛЮ и ЗАКОННОМУ ПРЕДСТАВИТЕЛЮ</w:t>
      </w:r>
    </w:p>
    <w:p w:rsidR="00A719B9" w:rsidRPr="002B0431" w:rsidRDefault="004A4381" w:rsidP="00A719B9">
      <w:pPr>
        <w:spacing w:before="269" w:after="161" w:line="3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                          </w:t>
      </w:r>
      <w:r w:rsidR="00A719B9"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 МО ЗАПРЕЩАЕТСЯ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Проносить в здания и служебные помещения МО огнестрельное, газовое и холодное оружие, ядовитые, радиоактивные, химические и взрывчатые вещества, спиртные напитки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 иные предметы и средства, наличие которых, либо их применение (использование) может представлять угрозу для безопасности окружающих;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Проносить в здания и служебные помещения МО крупногабаритные предметы (в т. ч. хозяйственные сумки, рюкзаки, вещевые мешки, чемоданы, корзины и т. п.);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Находиться в служебных помещениях МО без разрешения Администрации;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Потреблять пищу в коридорах, на лестничных маршах и других помещениях МО, не предназначенных для потребления пищи;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Курить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помещениях МО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Громко разговаривать, шуметь;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Оставлять малолетних детей без присмотра;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Выносить из МО документы, полученные для ознакомления;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Изымать какие-либо документы из медицинских карт, со стендов и из папок информационных стендов;</w:t>
      </w:r>
    </w:p>
    <w:p w:rsidR="00453A07" w:rsidRPr="002B0431" w:rsidRDefault="00453A07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Выносить из </w:t>
      </w:r>
      <w:r w:rsidR="002B043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МО,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принадлежащие ему игрушки,  книжки.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Размещать в помещения</w:t>
      </w:r>
      <w:r w:rsidR="00453A07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 и на территории МО объявления, рекламную продукцию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разрешения администрации МО;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Производить фото-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аудио-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 видеосъемку без предварительного разрешения администрации МО;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Находиться в помещениях МО в верхней одежде, грязной обуви;</w:t>
      </w:r>
    </w:p>
    <w:p w:rsidR="00A719B9" w:rsidRPr="002B0431" w:rsidRDefault="00A719B9" w:rsidP="00A719B9">
      <w:pPr>
        <w:numPr>
          <w:ilvl w:val="0"/>
          <w:numId w:val="11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Проходить в здание и помещения МО в состоянии алкогольного или наркотического опьянения, с агрессивным поведением, имеющим внешний вид, не отвечающим санитарно-гигиеническим требованиям.</w:t>
      </w:r>
    </w:p>
    <w:p w:rsidR="00A719B9" w:rsidRPr="002B0431" w:rsidRDefault="00A719B9" w:rsidP="00A719B9">
      <w:pPr>
        <w:spacing w:before="269" w:after="161" w:line="3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ПРАВА И ОБЯЗАННОСТИ ВРАЧА</w:t>
      </w:r>
    </w:p>
    <w:p w:rsidR="00A719B9" w:rsidRPr="002B0431" w:rsidRDefault="00A719B9" w:rsidP="00A719B9">
      <w:pPr>
        <w:spacing w:before="161" w:after="16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Лечащий врач обязан:</w:t>
      </w:r>
    </w:p>
    <w:p w:rsidR="00A719B9" w:rsidRPr="002B0431" w:rsidRDefault="00A719B9" w:rsidP="00A719B9">
      <w:pPr>
        <w:numPr>
          <w:ilvl w:val="0"/>
          <w:numId w:val="12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Организовать своевременное квалифицированное обследование и лечение 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потребителя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A719B9" w:rsidRPr="002B0431" w:rsidRDefault="00A719B9" w:rsidP="00A719B9">
      <w:pPr>
        <w:numPr>
          <w:ilvl w:val="0"/>
          <w:numId w:val="12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Предоставлять информацию о состоянии здоровья 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потребителя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A719B9" w:rsidRPr="002B0431" w:rsidRDefault="00A719B9" w:rsidP="00A719B9">
      <w:pPr>
        <w:numPr>
          <w:ilvl w:val="0"/>
          <w:numId w:val="12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Разъяснять 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потребителю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 понятной и доступной форме информацию о ходе оказания медицинской услуги, о противопоказаниях, о возможных осложнениях и дискомфорте во время и после лечения, о назначениях и рекомендациях, которые необходимо соблюдать для сохранения достигнутого результата лечения;</w:t>
      </w:r>
    </w:p>
    <w:p w:rsidR="00A719B9" w:rsidRPr="002B0431" w:rsidRDefault="00A719B9" w:rsidP="00A719B9">
      <w:pPr>
        <w:numPr>
          <w:ilvl w:val="0"/>
          <w:numId w:val="12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 требованию п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отребителя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его законного представителя направлять 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потребителя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 консультации к врачам-специалистам;</w:t>
      </w:r>
    </w:p>
    <w:p w:rsidR="00A719B9" w:rsidRPr="002B0431" w:rsidRDefault="00A719B9" w:rsidP="00A719B9">
      <w:pPr>
        <w:numPr>
          <w:ilvl w:val="0"/>
          <w:numId w:val="12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необходимости созвать консилиум врачей.</w:t>
      </w:r>
    </w:p>
    <w:p w:rsidR="00A719B9" w:rsidRPr="002B0431" w:rsidRDefault="00A719B9" w:rsidP="00A719B9">
      <w:pPr>
        <w:spacing w:before="161" w:after="16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Лечащий врач вправе:</w:t>
      </w:r>
    </w:p>
    <w:p w:rsidR="00A719B9" w:rsidRPr="002B0431" w:rsidRDefault="00A719B9" w:rsidP="00A719B9">
      <w:pPr>
        <w:numPr>
          <w:ilvl w:val="0"/>
          <w:numId w:val="13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Лечащий врач по согласованию с главным врачом МО </w:t>
      </w:r>
      <w:r w:rsidR="00453A07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может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отказаться от наблюдения </w:t>
      </w:r>
      <w:r w:rsidR="006723EB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пациента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 его лечения, если отказ непосредственно не угрожает жизни 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потребителя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 здоровью окружающих, в том числе по причине несоблюдения  предписаний, режима лечения или настоящих Правил поведения и иных законных требований.</w:t>
      </w:r>
    </w:p>
    <w:p w:rsidR="00A719B9" w:rsidRPr="002B0431" w:rsidRDefault="00A719B9" w:rsidP="00A719B9">
      <w:pPr>
        <w:spacing w:before="269" w:after="161" w:line="3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ОТВЕТСТВЕННОСТЬ</w:t>
      </w:r>
    </w:p>
    <w:p w:rsidR="00A719B9" w:rsidRPr="002B0431" w:rsidRDefault="00A719B9" w:rsidP="00A719B9">
      <w:pPr>
        <w:numPr>
          <w:ilvl w:val="0"/>
          <w:numId w:val="14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 случае нарушения настоящих Правил </w:t>
      </w:r>
      <w:proofErr w:type="gramStart"/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отребители</w:t>
      </w:r>
      <w:proofErr w:type="gramEnd"/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законные представители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несут ответственность, предусмотренную действующим законодательством.</w:t>
      </w:r>
    </w:p>
    <w:p w:rsidR="00A719B9" w:rsidRPr="002B0431" w:rsidRDefault="00A719B9" w:rsidP="00A719B9">
      <w:pPr>
        <w:numPr>
          <w:ilvl w:val="0"/>
          <w:numId w:val="14"/>
        </w:numPr>
        <w:spacing w:before="100" w:beforeAutospacing="1" w:after="100" w:afterAutospacing="1" w:line="258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случае причинения ущерба имуществу МО 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потребитель</w:t>
      </w:r>
      <w:r w:rsidR="006723EB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A4381"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(законный представитель) </w:t>
      </w:r>
      <w:r w:rsidRPr="002B04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обязан возместить причиненный ущерб в соответствии с нормами, установленными действующим гражданским законодательством.</w:t>
      </w:r>
    </w:p>
    <w:p w:rsidR="000E470B" w:rsidRPr="002B0431" w:rsidRDefault="000E470B" w:rsidP="00A719B9">
      <w:pPr>
        <w:rPr>
          <w:rFonts w:ascii="Times New Roman" w:hAnsi="Times New Roman" w:cs="Times New Roman"/>
          <w:sz w:val="24"/>
          <w:szCs w:val="24"/>
        </w:rPr>
      </w:pPr>
    </w:p>
    <w:sectPr w:rsidR="000E470B" w:rsidRPr="002B0431" w:rsidSect="0075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309"/>
    <w:multiLevelType w:val="multilevel"/>
    <w:tmpl w:val="0500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3E2D"/>
    <w:multiLevelType w:val="hybridMultilevel"/>
    <w:tmpl w:val="49B8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D1A"/>
    <w:multiLevelType w:val="multilevel"/>
    <w:tmpl w:val="7808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9F6603"/>
    <w:multiLevelType w:val="multilevel"/>
    <w:tmpl w:val="93C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D33E6"/>
    <w:multiLevelType w:val="multilevel"/>
    <w:tmpl w:val="5330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60092"/>
    <w:multiLevelType w:val="multilevel"/>
    <w:tmpl w:val="0A9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918F5"/>
    <w:multiLevelType w:val="multilevel"/>
    <w:tmpl w:val="E7FE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E48D6"/>
    <w:multiLevelType w:val="multilevel"/>
    <w:tmpl w:val="1EA8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E00C6"/>
    <w:multiLevelType w:val="multilevel"/>
    <w:tmpl w:val="AB02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D389D"/>
    <w:multiLevelType w:val="multilevel"/>
    <w:tmpl w:val="31D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E29B4"/>
    <w:multiLevelType w:val="hybridMultilevel"/>
    <w:tmpl w:val="E7FE88FE"/>
    <w:lvl w:ilvl="0" w:tplc="956E23F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3E25"/>
    <w:multiLevelType w:val="multilevel"/>
    <w:tmpl w:val="BC2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C62DA"/>
    <w:multiLevelType w:val="multilevel"/>
    <w:tmpl w:val="201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45915"/>
    <w:multiLevelType w:val="multilevel"/>
    <w:tmpl w:val="8F66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76F55"/>
    <w:multiLevelType w:val="multilevel"/>
    <w:tmpl w:val="A1D4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658D"/>
    <w:rsid w:val="000E470B"/>
    <w:rsid w:val="00117815"/>
    <w:rsid w:val="00130EE4"/>
    <w:rsid w:val="0013128B"/>
    <w:rsid w:val="00134915"/>
    <w:rsid w:val="00147EBC"/>
    <w:rsid w:val="00236991"/>
    <w:rsid w:val="002B0431"/>
    <w:rsid w:val="002F53B5"/>
    <w:rsid w:val="00341849"/>
    <w:rsid w:val="00453A07"/>
    <w:rsid w:val="00480B1B"/>
    <w:rsid w:val="004A4381"/>
    <w:rsid w:val="00542635"/>
    <w:rsid w:val="005B5FB6"/>
    <w:rsid w:val="006723EB"/>
    <w:rsid w:val="0075202C"/>
    <w:rsid w:val="007B5170"/>
    <w:rsid w:val="00854443"/>
    <w:rsid w:val="009A4684"/>
    <w:rsid w:val="00A719B9"/>
    <w:rsid w:val="00AC658D"/>
    <w:rsid w:val="00B320A3"/>
    <w:rsid w:val="00D37D65"/>
    <w:rsid w:val="00E52A54"/>
    <w:rsid w:val="00EE342E"/>
    <w:rsid w:val="00F9761F"/>
    <w:rsid w:val="00FB44EE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2C"/>
  </w:style>
  <w:style w:type="paragraph" w:styleId="1">
    <w:name w:val="heading 1"/>
    <w:basedOn w:val="a"/>
    <w:link w:val="10"/>
    <w:uiPriority w:val="9"/>
    <w:qFormat/>
    <w:rsid w:val="00AC6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6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5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6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-links">
    <w:name w:val="cat-links"/>
    <w:basedOn w:val="a0"/>
    <w:rsid w:val="00AC658D"/>
  </w:style>
  <w:style w:type="paragraph" w:styleId="a4">
    <w:name w:val="Normal (Web)"/>
    <w:basedOn w:val="a"/>
    <w:uiPriority w:val="99"/>
    <w:unhideWhenUsed/>
    <w:rsid w:val="00AC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5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5FB6"/>
    <w:pPr>
      <w:ind w:left="720"/>
      <w:contextualSpacing/>
    </w:pPr>
  </w:style>
  <w:style w:type="paragraph" w:customStyle="1" w:styleId="ql-align-justify">
    <w:name w:val="ql-align-justify"/>
    <w:basedOn w:val="a"/>
    <w:rsid w:val="000E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E47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8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0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7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7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2023-08-23T11:47:00Z</dcterms:created>
  <dcterms:modified xsi:type="dcterms:W3CDTF">2023-08-28T13:28:00Z</dcterms:modified>
</cp:coreProperties>
</file>